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A79" w:rsidRDefault="00474A79" w:rsidP="00474A79">
      <w:pPr>
        <w:jc w:val="center"/>
        <w:rPr>
          <w:sz w:val="36"/>
          <w:szCs w:val="36"/>
        </w:rPr>
      </w:pPr>
      <w:r w:rsidRPr="009F7942">
        <w:rPr>
          <w:sz w:val="36"/>
          <w:szCs w:val="36"/>
        </w:rPr>
        <w:t>Are You Average???  Math/ Science Investigation</w:t>
      </w:r>
    </w:p>
    <w:p w:rsidR="00474A79" w:rsidRDefault="00474A79" w:rsidP="00474A79">
      <w:pPr>
        <w:jc w:val="center"/>
        <w:rPr>
          <w:sz w:val="36"/>
          <w:szCs w:val="36"/>
        </w:rPr>
      </w:pPr>
    </w:p>
    <w:p w:rsidR="00474A79" w:rsidRDefault="00474A79" w:rsidP="00474A79">
      <w:pPr>
        <w:rPr>
          <w:sz w:val="36"/>
          <w:szCs w:val="36"/>
        </w:rPr>
      </w:pPr>
      <w:r>
        <w:rPr>
          <w:sz w:val="36"/>
          <w:szCs w:val="36"/>
        </w:rPr>
        <w:t>Rationale:</w:t>
      </w:r>
    </w:p>
    <w:p w:rsidR="00474A79" w:rsidRPr="00164B9F" w:rsidRDefault="00474A79" w:rsidP="00474A79">
      <w:pPr>
        <w:ind w:left="720"/>
        <w:rPr>
          <w:rFonts w:ascii="Arial" w:hAnsi="Arial" w:cs="Arial"/>
          <w:sz w:val="28"/>
          <w:szCs w:val="28"/>
        </w:rPr>
      </w:pPr>
      <w:r>
        <w:rPr>
          <w:sz w:val="36"/>
          <w:szCs w:val="36"/>
        </w:rPr>
        <w:tab/>
      </w:r>
      <w:r w:rsidRPr="00164B9F">
        <w:rPr>
          <w:rFonts w:ascii="Arial" w:hAnsi="Arial" w:cs="Arial"/>
          <w:sz w:val="28"/>
          <w:szCs w:val="28"/>
        </w:rPr>
        <w:t>You are going to be completing a survey by collecting data from your peers to determine whether or not you are an average eighth grade student. You will analyze this data through data tables, bar graphs, histograms, pie graphs, stem and leaf plots, scatter plots, and box- and- whisker plots.</w:t>
      </w:r>
      <w:r w:rsidRPr="00164B9F">
        <w:rPr>
          <w:rFonts w:ascii="Arial" w:hAnsi="Arial" w:cs="Arial"/>
          <w:sz w:val="28"/>
          <w:szCs w:val="28"/>
        </w:rPr>
        <w:tab/>
        <w:t>You will also compare data by using measures of central tendencies (mean, median, and mode) and measures of spread (range, and percentiles).</w:t>
      </w:r>
      <w:r w:rsidRPr="00164B9F">
        <w:rPr>
          <w:rFonts w:ascii="Arial" w:hAnsi="Arial" w:cs="Arial"/>
          <w:sz w:val="28"/>
          <w:szCs w:val="28"/>
        </w:rPr>
        <w:tab/>
        <w:t>You will draw conclusions based on the information from your sample to determine population data and to determine whether or not you yourself are average.</w:t>
      </w:r>
    </w:p>
    <w:p w:rsidR="00474A79" w:rsidRDefault="00474A79" w:rsidP="00474A79">
      <w:pPr>
        <w:ind w:firstLine="720"/>
        <w:rPr>
          <w:sz w:val="36"/>
          <w:szCs w:val="36"/>
        </w:rPr>
      </w:pPr>
    </w:p>
    <w:p w:rsidR="00474A79" w:rsidRDefault="00474A79" w:rsidP="00474A79">
      <w:pPr>
        <w:ind w:firstLine="720"/>
        <w:rPr>
          <w:sz w:val="36"/>
          <w:szCs w:val="36"/>
        </w:rPr>
      </w:pPr>
    </w:p>
    <w:p w:rsidR="00474A79" w:rsidRDefault="00474A79" w:rsidP="00474A79">
      <w:pPr>
        <w:rPr>
          <w:sz w:val="36"/>
          <w:szCs w:val="36"/>
        </w:rPr>
      </w:pPr>
      <w:r>
        <w:rPr>
          <w:sz w:val="36"/>
          <w:szCs w:val="36"/>
        </w:rPr>
        <w:t>Expectations:</w:t>
      </w:r>
    </w:p>
    <w:p w:rsidR="00474A79" w:rsidRDefault="00474A79" w:rsidP="00474A79">
      <w:pPr>
        <w:rPr>
          <w:rFonts w:ascii="Arial" w:hAnsi="Arial" w:cs="Arial"/>
          <w:sz w:val="28"/>
          <w:szCs w:val="28"/>
        </w:rPr>
      </w:pPr>
      <w:r>
        <w:tab/>
      </w:r>
      <w:r w:rsidRPr="00164B9F">
        <w:rPr>
          <w:rFonts w:ascii="Arial" w:hAnsi="Arial" w:cs="Arial"/>
          <w:sz w:val="28"/>
          <w:szCs w:val="28"/>
        </w:rPr>
        <w:t xml:space="preserve">Upon completion of this project, you will know and be able to </w:t>
      </w:r>
      <w:r>
        <w:rPr>
          <w:rFonts w:ascii="Arial" w:hAnsi="Arial" w:cs="Arial"/>
          <w:sz w:val="28"/>
          <w:szCs w:val="28"/>
        </w:rPr>
        <w:t xml:space="preserve">   </w:t>
      </w:r>
    </w:p>
    <w:p w:rsidR="00474A79" w:rsidRPr="00164B9F" w:rsidRDefault="00474A79" w:rsidP="00474A79">
      <w:pPr>
        <w:rPr>
          <w:rFonts w:ascii="Arial" w:hAnsi="Arial" w:cs="Arial"/>
          <w:sz w:val="28"/>
          <w:szCs w:val="28"/>
        </w:rPr>
      </w:pPr>
      <w:r>
        <w:rPr>
          <w:rFonts w:ascii="Arial" w:hAnsi="Arial" w:cs="Arial"/>
          <w:sz w:val="28"/>
          <w:szCs w:val="28"/>
        </w:rPr>
        <w:t xml:space="preserve">          </w:t>
      </w:r>
      <w:r w:rsidRPr="00164B9F">
        <w:rPr>
          <w:rFonts w:ascii="Arial" w:hAnsi="Arial" w:cs="Arial"/>
          <w:sz w:val="28"/>
          <w:szCs w:val="28"/>
        </w:rPr>
        <w:t>do:</w:t>
      </w:r>
    </w:p>
    <w:p w:rsidR="00474A79" w:rsidRPr="00164B9F" w:rsidRDefault="00474A79" w:rsidP="00474A79">
      <w:pPr>
        <w:numPr>
          <w:ilvl w:val="0"/>
          <w:numId w:val="1"/>
        </w:numPr>
        <w:rPr>
          <w:rFonts w:ascii="Arial" w:hAnsi="Arial" w:cs="Arial"/>
          <w:sz w:val="28"/>
          <w:szCs w:val="28"/>
        </w:rPr>
      </w:pPr>
      <w:r w:rsidRPr="00164B9F">
        <w:rPr>
          <w:rFonts w:ascii="Arial" w:hAnsi="Arial" w:cs="Arial"/>
          <w:sz w:val="28"/>
          <w:szCs w:val="28"/>
        </w:rPr>
        <w:t xml:space="preserve">Use the process of statistical investigation </w:t>
      </w:r>
    </w:p>
    <w:p w:rsidR="00474A79" w:rsidRPr="00164B9F" w:rsidRDefault="00474A79" w:rsidP="00474A79">
      <w:pPr>
        <w:numPr>
          <w:ilvl w:val="0"/>
          <w:numId w:val="1"/>
        </w:numPr>
        <w:rPr>
          <w:rFonts w:ascii="Arial" w:hAnsi="Arial" w:cs="Arial"/>
          <w:sz w:val="28"/>
          <w:szCs w:val="28"/>
        </w:rPr>
      </w:pPr>
      <w:r w:rsidRPr="00164B9F">
        <w:rPr>
          <w:rFonts w:ascii="Arial" w:hAnsi="Arial" w:cs="Arial"/>
          <w:sz w:val="28"/>
          <w:szCs w:val="28"/>
        </w:rPr>
        <w:t>Analyze data</w:t>
      </w:r>
    </w:p>
    <w:p w:rsidR="00474A79" w:rsidRPr="00164B9F" w:rsidRDefault="00474A79" w:rsidP="00474A79">
      <w:pPr>
        <w:numPr>
          <w:ilvl w:val="0"/>
          <w:numId w:val="1"/>
        </w:numPr>
        <w:rPr>
          <w:rFonts w:ascii="Arial" w:hAnsi="Arial" w:cs="Arial"/>
          <w:sz w:val="28"/>
          <w:szCs w:val="28"/>
        </w:rPr>
      </w:pPr>
      <w:r w:rsidRPr="00164B9F">
        <w:rPr>
          <w:rFonts w:ascii="Arial" w:hAnsi="Arial" w:cs="Arial"/>
          <w:sz w:val="28"/>
          <w:szCs w:val="28"/>
        </w:rPr>
        <w:t>Compare data</w:t>
      </w:r>
    </w:p>
    <w:p w:rsidR="00474A79" w:rsidRPr="00164B9F" w:rsidRDefault="00474A79" w:rsidP="00474A79">
      <w:pPr>
        <w:numPr>
          <w:ilvl w:val="0"/>
          <w:numId w:val="1"/>
        </w:numPr>
        <w:rPr>
          <w:rFonts w:ascii="Arial" w:hAnsi="Arial" w:cs="Arial"/>
          <w:sz w:val="28"/>
          <w:szCs w:val="28"/>
        </w:rPr>
      </w:pPr>
      <w:r w:rsidRPr="00164B9F">
        <w:rPr>
          <w:rFonts w:ascii="Arial" w:hAnsi="Arial" w:cs="Arial"/>
          <w:sz w:val="28"/>
          <w:szCs w:val="28"/>
        </w:rPr>
        <w:t>Determine relationships among data</w:t>
      </w:r>
    </w:p>
    <w:p w:rsidR="00474A79" w:rsidRPr="00164B9F" w:rsidRDefault="00474A79" w:rsidP="00474A79">
      <w:pPr>
        <w:numPr>
          <w:ilvl w:val="0"/>
          <w:numId w:val="1"/>
        </w:numPr>
        <w:rPr>
          <w:rFonts w:ascii="Arial" w:hAnsi="Arial" w:cs="Arial"/>
          <w:sz w:val="28"/>
          <w:szCs w:val="28"/>
        </w:rPr>
      </w:pPr>
      <w:r w:rsidRPr="00164B9F">
        <w:rPr>
          <w:rFonts w:ascii="Arial" w:hAnsi="Arial" w:cs="Arial"/>
          <w:sz w:val="28"/>
          <w:szCs w:val="28"/>
        </w:rPr>
        <w:t xml:space="preserve">Distinguish between samples and populations </w:t>
      </w:r>
    </w:p>
    <w:p w:rsidR="00474A79" w:rsidRPr="00164B9F" w:rsidRDefault="00474A79" w:rsidP="00474A79">
      <w:pPr>
        <w:numPr>
          <w:ilvl w:val="0"/>
          <w:numId w:val="1"/>
        </w:numPr>
        <w:rPr>
          <w:rFonts w:ascii="Arial" w:hAnsi="Arial" w:cs="Arial"/>
          <w:sz w:val="28"/>
          <w:szCs w:val="28"/>
        </w:rPr>
      </w:pPr>
      <w:r w:rsidRPr="00164B9F">
        <w:rPr>
          <w:rFonts w:ascii="Arial" w:hAnsi="Arial" w:cs="Arial"/>
          <w:sz w:val="28"/>
          <w:szCs w:val="28"/>
        </w:rPr>
        <w:t>Use information from samples to make conclusions about populations</w:t>
      </w:r>
    </w:p>
    <w:p w:rsidR="00474A79" w:rsidRDefault="00474A79" w:rsidP="00474A79">
      <w:pPr>
        <w:ind w:left="1080"/>
      </w:pPr>
    </w:p>
    <w:p w:rsidR="00474A79" w:rsidRDefault="00474A79" w:rsidP="00474A79">
      <w:pPr>
        <w:ind w:left="1080" w:hanging="1080"/>
        <w:rPr>
          <w:sz w:val="36"/>
          <w:szCs w:val="36"/>
        </w:rPr>
      </w:pPr>
      <w:r w:rsidRPr="00164B9F">
        <w:rPr>
          <w:sz w:val="36"/>
          <w:szCs w:val="36"/>
        </w:rPr>
        <w:t>Rubric:</w:t>
      </w:r>
    </w:p>
    <w:p w:rsidR="00474A79" w:rsidRDefault="00474A79" w:rsidP="00474A79">
      <w:pPr>
        <w:ind w:left="1080" w:hanging="1080"/>
        <w:rPr>
          <w:sz w:val="36"/>
          <w:szCs w:val="36"/>
        </w:rPr>
      </w:pPr>
    </w:p>
    <w:tbl>
      <w:tblPr>
        <w:tblStyle w:val="TableGrid"/>
        <w:tblW w:w="10170" w:type="dxa"/>
        <w:tblInd w:w="-162" w:type="dxa"/>
        <w:tblLook w:val="04A0"/>
      </w:tblPr>
      <w:tblGrid>
        <w:gridCol w:w="3562"/>
        <w:gridCol w:w="2198"/>
        <w:gridCol w:w="2250"/>
        <w:gridCol w:w="2160"/>
      </w:tblGrid>
      <w:tr w:rsidR="00474A79" w:rsidTr="00474A79">
        <w:trPr>
          <w:trHeight w:val="332"/>
        </w:trPr>
        <w:tc>
          <w:tcPr>
            <w:tcW w:w="3562" w:type="dxa"/>
          </w:tcPr>
          <w:p w:rsidR="00474A79" w:rsidRDefault="00474A79" w:rsidP="00474A79">
            <w:pPr>
              <w:rPr>
                <w:sz w:val="36"/>
                <w:szCs w:val="36"/>
              </w:rPr>
            </w:pPr>
            <w:r w:rsidRPr="00BC455F">
              <w:rPr>
                <w:sz w:val="28"/>
                <w:szCs w:val="28"/>
              </w:rPr>
              <w:t xml:space="preserve">Grade “A”:   </w:t>
            </w:r>
          </w:p>
        </w:tc>
        <w:tc>
          <w:tcPr>
            <w:tcW w:w="2198" w:type="dxa"/>
          </w:tcPr>
          <w:p w:rsidR="00474A79" w:rsidRDefault="00474A79" w:rsidP="00474A79">
            <w:pPr>
              <w:rPr>
                <w:sz w:val="36"/>
                <w:szCs w:val="36"/>
              </w:rPr>
            </w:pPr>
            <w:r>
              <w:rPr>
                <w:sz w:val="28"/>
                <w:szCs w:val="28"/>
              </w:rPr>
              <w:t xml:space="preserve">Grade “B”:    </w:t>
            </w:r>
          </w:p>
        </w:tc>
        <w:tc>
          <w:tcPr>
            <w:tcW w:w="2250" w:type="dxa"/>
          </w:tcPr>
          <w:p w:rsidR="00474A79" w:rsidRDefault="00474A79" w:rsidP="00474A79">
            <w:pPr>
              <w:rPr>
                <w:sz w:val="36"/>
                <w:szCs w:val="36"/>
              </w:rPr>
            </w:pPr>
            <w:r>
              <w:rPr>
                <w:sz w:val="28"/>
                <w:szCs w:val="28"/>
              </w:rPr>
              <w:t xml:space="preserve">Grade “C”:    </w:t>
            </w:r>
          </w:p>
        </w:tc>
        <w:tc>
          <w:tcPr>
            <w:tcW w:w="2160" w:type="dxa"/>
          </w:tcPr>
          <w:p w:rsidR="00474A79" w:rsidRDefault="00474A79" w:rsidP="00474A79">
            <w:pPr>
              <w:rPr>
                <w:sz w:val="36"/>
                <w:szCs w:val="36"/>
              </w:rPr>
            </w:pPr>
            <w:r>
              <w:rPr>
                <w:sz w:val="28"/>
                <w:szCs w:val="28"/>
              </w:rPr>
              <w:t xml:space="preserve">Grade “D”:    </w:t>
            </w:r>
          </w:p>
        </w:tc>
      </w:tr>
      <w:tr w:rsidR="00474A79" w:rsidTr="00474A79">
        <w:trPr>
          <w:trHeight w:val="3572"/>
        </w:trPr>
        <w:tc>
          <w:tcPr>
            <w:tcW w:w="3562" w:type="dxa"/>
          </w:tcPr>
          <w:p w:rsidR="00474A79" w:rsidRPr="00474A79" w:rsidRDefault="00474A79" w:rsidP="00474A79">
            <w:pPr>
              <w:pStyle w:val="NoSpacing"/>
            </w:pPr>
            <w:proofErr w:type="spellStart"/>
            <w:r w:rsidRPr="00474A79">
              <w:t>ll</w:t>
            </w:r>
            <w:proofErr w:type="spellEnd"/>
            <w:r w:rsidRPr="00474A79">
              <w:t xml:space="preserve"> data displays are complete (2 of each of the following(one hand drawn, one computer generated): pie graph, bar graph, box and whisker, stem and leaf, frequency/percent table, histogram, scatter plot, and mean, median, mode and range for all that apply). The displays are mathematically accurate, and presented in an attractive manner.  All components of the lab report are complete. The final product contains no errors (spelling, grammar, etc.).  </w:t>
            </w:r>
          </w:p>
          <w:p w:rsidR="00474A79" w:rsidRDefault="00474A79" w:rsidP="00474A79">
            <w:pPr>
              <w:rPr>
                <w:sz w:val="36"/>
                <w:szCs w:val="36"/>
              </w:rPr>
            </w:pPr>
          </w:p>
        </w:tc>
        <w:tc>
          <w:tcPr>
            <w:tcW w:w="2198" w:type="dxa"/>
          </w:tcPr>
          <w:p w:rsidR="00474A79" w:rsidRPr="00474A79" w:rsidRDefault="00474A79" w:rsidP="00474A79">
            <w:pPr>
              <w:rPr>
                <w:sz w:val="24"/>
                <w:szCs w:val="24"/>
              </w:rPr>
            </w:pPr>
            <w:r w:rsidRPr="00474A79">
              <w:rPr>
                <w:sz w:val="24"/>
                <w:szCs w:val="24"/>
              </w:rPr>
              <w:t>Overall, all data displays are complete.  The displays may contain a few mathematically errors. Displays are presented in an attractive manner.  All components of the lab report are complete. The final product may contain few errors</w:t>
            </w:r>
          </w:p>
        </w:tc>
        <w:tc>
          <w:tcPr>
            <w:tcW w:w="2250" w:type="dxa"/>
          </w:tcPr>
          <w:p w:rsidR="00474A79" w:rsidRPr="00474A79" w:rsidRDefault="00474A79" w:rsidP="00474A79">
            <w:r w:rsidRPr="00474A79">
              <w:t>Overall, all data displays may be incomplete.  The displays contain a few mathematically errors. Displays are presented in a somewhat attractive manner.  All components of the lab report may not be complete. The final product contains errors.</w:t>
            </w:r>
          </w:p>
          <w:p w:rsidR="00474A79" w:rsidRDefault="00474A79" w:rsidP="00474A79">
            <w:pPr>
              <w:rPr>
                <w:sz w:val="36"/>
                <w:szCs w:val="36"/>
              </w:rPr>
            </w:pPr>
          </w:p>
        </w:tc>
        <w:tc>
          <w:tcPr>
            <w:tcW w:w="2160" w:type="dxa"/>
          </w:tcPr>
          <w:p w:rsidR="00474A79" w:rsidRDefault="00474A79" w:rsidP="00474A79">
            <w:pPr>
              <w:rPr>
                <w:sz w:val="36"/>
                <w:szCs w:val="36"/>
              </w:rPr>
            </w:pPr>
            <w:r w:rsidRPr="00474A79">
              <w:rPr>
                <w:sz w:val="24"/>
                <w:szCs w:val="24"/>
              </w:rPr>
              <w:t>Overall, all data displays are incomplete.  The displays contain many mathematically errors. Displays are presented in an unattractive manner.  All components of the lab report are not complete. The final product contains errors. (Lacks effort</w:t>
            </w:r>
            <w:r>
              <w:rPr>
                <w:sz w:val="28"/>
                <w:szCs w:val="28"/>
              </w:rPr>
              <w:t>).</w:t>
            </w:r>
          </w:p>
        </w:tc>
      </w:tr>
    </w:tbl>
    <w:p w:rsidR="00474A79" w:rsidRDefault="00474A79" w:rsidP="00474A79">
      <w:pPr>
        <w:ind w:left="1080" w:hanging="1080"/>
        <w:rPr>
          <w:sz w:val="36"/>
          <w:szCs w:val="36"/>
        </w:rPr>
      </w:pPr>
    </w:p>
    <w:p w:rsidR="00474A79" w:rsidRDefault="00474A79" w:rsidP="00474A79">
      <w:pPr>
        <w:ind w:left="1080" w:hanging="1080"/>
        <w:rPr>
          <w:sz w:val="28"/>
          <w:szCs w:val="28"/>
        </w:rPr>
      </w:pPr>
    </w:p>
    <w:p w:rsidR="00474A79" w:rsidRDefault="00474A79" w:rsidP="00474A79">
      <w:pPr>
        <w:ind w:left="1080" w:hanging="1080"/>
        <w:rPr>
          <w:sz w:val="28"/>
          <w:szCs w:val="28"/>
        </w:rPr>
      </w:pPr>
    </w:p>
    <w:p w:rsidR="00474A79" w:rsidRDefault="00474A79" w:rsidP="00474A79">
      <w:pPr>
        <w:ind w:left="1080" w:hanging="1080"/>
        <w:rPr>
          <w:sz w:val="28"/>
          <w:szCs w:val="28"/>
        </w:rPr>
      </w:pPr>
      <w:r>
        <w:rPr>
          <w:sz w:val="28"/>
          <w:szCs w:val="28"/>
        </w:rPr>
        <w:t>Note: Ten points are deducted for every day late.</w:t>
      </w:r>
    </w:p>
    <w:p w:rsidR="00474A79" w:rsidRDefault="00474A79" w:rsidP="00474A79">
      <w:pPr>
        <w:ind w:left="1080" w:hanging="1080"/>
        <w:rPr>
          <w:sz w:val="28"/>
          <w:szCs w:val="28"/>
        </w:rPr>
      </w:pPr>
    </w:p>
    <w:p w:rsidR="00474A79" w:rsidRDefault="00474A79" w:rsidP="00474A79">
      <w:pPr>
        <w:ind w:left="1080" w:hanging="1080"/>
        <w:rPr>
          <w:rFonts w:ascii="SimSun" w:eastAsia="SimSun" w:hAnsi="SimSun"/>
          <w:sz w:val="28"/>
          <w:szCs w:val="28"/>
        </w:rPr>
      </w:pPr>
      <w:r>
        <w:rPr>
          <w:rFonts w:ascii="SimSun" w:eastAsia="SimSun" w:hAnsi="SimSun"/>
          <w:sz w:val="28"/>
          <w:szCs w:val="28"/>
        </w:rPr>
        <w:t>Conclusion Questions:</w:t>
      </w:r>
    </w:p>
    <w:p w:rsidR="00474A79" w:rsidRDefault="00474A79" w:rsidP="00474A79">
      <w:pPr>
        <w:ind w:left="1080" w:hanging="1080"/>
        <w:rPr>
          <w:rFonts w:ascii="SimSun" w:eastAsia="SimSun" w:hAnsi="SimSun"/>
          <w:sz w:val="28"/>
          <w:szCs w:val="28"/>
        </w:rPr>
      </w:pPr>
    </w:p>
    <w:p w:rsidR="00474A79" w:rsidRDefault="00474A79" w:rsidP="00474A79">
      <w:pPr>
        <w:numPr>
          <w:ilvl w:val="0"/>
          <w:numId w:val="2"/>
        </w:numPr>
        <w:rPr>
          <w:rFonts w:ascii="SimSun" w:eastAsia="SimSun" w:hAnsi="SimSun"/>
          <w:sz w:val="28"/>
          <w:szCs w:val="28"/>
        </w:rPr>
      </w:pPr>
      <w:r>
        <w:rPr>
          <w:rFonts w:ascii="SimSun" w:eastAsia="SimSun" w:hAnsi="SimSun"/>
          <w:sz w:val="28"/>
          <w:szCs w:val="28"/>
        </w:rPr>
        <w:t>Based on your analysis, what ten conclusions can you draw?</w:t>
      </w:r>
    </w:p>
    <w:p w:rsidR="00474A79" w:rsidRPr="0044167F" w:rsidRDefault="00474A79" w:rsidP="00474A79">
      <w:pPr>
        <w:numPr>
          <w:ilvl w:val="0"/>
          <w:numId w:val="2"/>
        </w:numPr>
        <w:rPr>
          <w:sz w:val="28"/>
          <w:szCs w:val="28"/>
        </w:rPr>
      </w:pPr>
      <w:r>
        <w:rPr>
          <w:rFonts w:ascii="SimSun" w:eastAsia="SimSun" w:hAnsi="SimSun"/>
          <w:sz w:val="28"/>
          <w:szCs w:val="28"/>
        </w:rPr>
        <w:t>Is it appropriate to use every type of data display for all types of data?  Give examples of why or why not.</w:t>
      </w:r>
    </w:p>
    <w:p w:rsidR="00474A79" w:rsidRPr="0044167F" w:rsidRDefault="00474A79" w:rsidP="00474A79">
      <w:pPr>
        <w:numPr>
          <w:ilvl w:val="0"/>
          <w:numId w:val="2"/>
        </w:numPr>
        <w:rPr>
          <w:sz w:val="28"/>
          <w:szCs w:val="28"/>
        </w:rPr>
      </w:pPr>
      <w:r>
        <w:rPr>
          <w:rFonts w:ascii="SimSun" w:eastAsia="SimSun" w:hAnsi="SimSun"/>
          <w:sz w:val="28"/>
          <w:szCs w:val="28"/>
        </w:rPr>
        <w:t>What would we have to do next to find out if you are an average Goff student?</w:t>
      </w:r>
    </w:p>
    <w:p w:rsidR="00474A79" w:rsidRPr="0044167F" w:rsidRDefault="00474A79" w:rsidP="00474A79">
      <w:pPr>
        <w:numPr>
          <w:ilvl w:val="0"/>
          <w:numId w:val="2"/>
        </w:numPr>
        <w:rPr>
          <w:sz w:val="28"/>
          <w:szCs w:val="28"/>
        </w:rPr>
      </w:pPr>
      <w:r>
        <w:rPr>
          <w:rFonts w:ascii="SimSun" w:eastAsia="SimSun" w:hAnsi="SimSun"/>
          <w:sz w:val="28"/>
          <w:szCs w:val="28"/>
        </w:rPr>
        <w:t>Are you an average student? Prove your answer.</w:t>
      </w:r>
    </w:p>
    <w:p w:rsidR="00474A79" w:rsidRDefault="00474A79" w:rsidP="00474A79">
      <w:pPr>
        <w:numPr>
          <w:ilvl w:val="0"/>
          <w:numId w:val="2"/>
        </w:numPr>
        <w:rPr>
          <w:sz w:val="28"/>
          <w:szCs w:val="28"/>
        </w:rPr>
      </w:pPr>
      <w:r>
        <w:rPr>
          <w:rFonts w:ascii="SimSun" w:eastAsia="SimSun" w:hAnsi="SimSun"/>
          <w:sz w:val="28"/>
          <w:szCs w:val="28"/>
        </w:rPr>
        <w:t>Which sampling method was used in this project?  Was this a good method?</w:t>
      </w:r>
      <w:r>
        <w:rPr>
          <w:sz w:val="28"/>
          <w:szCs w:val="28"/>
        </w:rPr>
        <w:t xml:space="preserve"> </w:t>
      </w:r>
    </w:p>
    <w:p w:rsidR="00474A79" w:rsidRDefault="00474A79" w:rsidP="00474A79">
      <w:pPr>
        <w:ind w:left="1080" w:hanging="1080"/>
        <w:rPr>
          <w:sz w:val="28"/>
          <w:szCs w:val="28"/>
        </w:rPr>
      </w:pPr>
    </w:p>
    <w:p w:rsidR="00474A79" w:rsidRPr="00BC455F" w:rsidRDefault="00474A79" w:rsidP="00474A79">
      <w:pPr>
        <w:ind w:left="1080" w:hanging="1080"/>
        <w:rPr>
          <w:sz w:val="28"/>
          <w:szCs w:val="28"/>
        </w:rPr>
      </w:pPr>
    </w:p>
    <w:p w:rsidR="00084935" w:rsidRDefault="00084935"/>
    <w:sectPr w:rsidR="00084935" w:rsidSect="00474A7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67835"/>
    <w:multiLevelType w:val="hybridMultilevel"/>
    <w:tmpl w:val="AB2C5EB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48704384"/>
    <w:multiLevelType w:val="hybridMultilevel"/>
    <w:tmpl w:val="97CE39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compat/>
  <w:rsids>
    <w:rsidRoot w:val="00474A79"/>
    <w:rsid w:val="00084935"/>
    <w:rsid w:val="00474A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A7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4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74A79"/>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397</Words>
  <Characters>2263</Characters>
  <Application>Microsoft Office Word</Application>
  <DocSecurity>0</DocSecurity>
  <Lines>18</Lines>
  <Paragraphs>5</Paragraphs>
  <ScaleCrop>false</ScaleCrop>
  <Company>Pawtucket School Department</Company>
  <LinksUpToDate>false</LinksUpToDate>
  <CharactersWithSpaces>2655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1</cp:revision>
  <dcterms:created xsi:type="dcterms:W3CDTF">2010-11-03T17:20:00Z</dcterms:created>
  <dcterms:modified xsi:type="dcterms:W3CDTF">2010-11-03T17:29:00Z</dcterms:modified>
</cp:coreProperties>
</file>